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98" w:rsidRPr="00D60311" w:rsidRDefault="00502298" w:rsidP="00502298">
      <w:pPr>
        <w:widowControl w:val="0"/>
        <w:numPr>
          <w:ilvl w:val="0"/>
          <w:numId w:val="16"/>
        </w:numPr>
        <w:tabs>
          <w:tab w:val="left" w:pos="8931"/>
        </w:tabs>
        <w:suppressAutoHyphens/>
        <w:jc w:val="center"/>
      </w:pPr>
      <w:r w:rsidRPr="00D60311">
        <w:t>АДМИНИСТРАЦИЯ УЛЬЧСКОГО МУНИЦИПАЛЬНОГО РАЙОНА</w:t>
      </w:r>
    </w:p>
    <w:p w:rsidR="00502298" w:rsidRPr="00D60311" w:rsidRDefault="00502298" w:rsidP="00502298">
      <w:pPr>
        <w:widowControl w:val="0"/>
        <w:numPr>
          <w:ilvl w:val="0"/>
          <w:numId w:val="16"/>
        </w:numPr>
        <w:tabs>
          <w:tab w:val="left" w:pos="8931"/>
        </w:tabs>
        <w:suppressAutoHyphens/>
        <w:jc w:val="center"/>
      </w:pPr>
      <w:r w:rsidRPr="00D60311">
        <w:t>Хабаровского края</w:t>
      </w:r>
    </w:p>
    <w:p w:rsidR="00502298" w:rsidRPr="00D60311" w:rsidRDefault="00502298" w:rsidP="00502298">
      <w:pPr>
        <w:widowControl w:val="0"/>
        <w:numPr>
          <w:ilvl w:val="0"/>
          <w:numId w:val="16"/>
        </w:numPr>
        <w:tabs>
          <w:tab w:val="left" w:pos="8931"/>
        </w:tabs>
        <w:suppressAutoHyphens/>
        <w:jc w:val="center"/>
      </w:pPr>
    </w:p>
    <w:p w:rsidR="00502298" w:rsidRPr="00D60311" w:rsidRDefault="00502298" w:rsidP="00502298">
      <w:pPr>
        <w:widowControl w:val="0"/>
        <w:numPr>
          <w:ilvl w:val="0"/>
          <w:numId w:val="16"/>
        </w:numPr>
        <w:tabs>
          <w:tab w:val="left" w:pos="8931"/>
        </w:tabs>
        <w:suppressAutoHyphens/>
        <w:jc w:val="center"/>
      </w:pPr>
      <w:r w:rsidRPr="00D60311">
        <w:t>ПОСТАНОВЛЕНИЕ</w:t>
      </w:r>
    </w:p>
    <w:p w:rsidR="00502298" w:rsidRPr="00D60311" w:rsidRDefault="00502298" w:rsidP="00502298">
      <w:pPr>
        <w:widowControl w:val="0"/>
        <w:numPr>
          <w:ilvl w:val="0"/>
          <w:numId w:val="16"/>
        </w:numPr>
        <w:tabs>
          <w:tab w:val="left" w:pos="8931"/>
        </w:tabs>
        <w:suppressAutoHyphens/>
      </w:pPr>
    </w:p>
    <w:p w:rsidR="00502298" w:rsidRPr="00E071F9" w:rsidRDefault="00502298" w:rsidP="00502298">
      <w:pPr>
        <w:widowControl w:val="0"/>
        <w:numPr>
          <w:ilvl w:val="0"/>
          <w:numId w:val="16"/>
        </w:numPr>
        <w:tabs>
          <w:tab w:val="clear" w:pos="0"/>
          <w:tab w:val="num" w:pos="426"/>
          <w:tab w:val="left" w:pos="8931"/>
        </w:tabs>
        <w:suppressAutoHyphens/>
        <w:ind w:left="426" w:hanging="426"/>
        <w:jc w:val="both"/>
        <w:rPr>
          <w:u w:val="single"/>
        </w:rPr>
      </w:pPr>
      <w:r w:rsidRPr="00A709E6">
        <w:rPr>
          <w:u w:val="single"/>
        </w:rPr>
        <w:t xml:space="preserve">от </w:t>
      </w:r>
      <w:r w:rsidR="00E916D5">
        <w:rPr>
          <w:u w:val="single"/>
        </w:rPr>
        <w:t>03</w:t>
      </w:r>
      <w:r w:rsidRPr="00A709E6">
        <w:rPr>
          <w:u w:val="single"/>
        </w:rPr>
        <w:t>.</w:t>
      </w:r>
      <w:r>
        <w:rPr>
          <w:u w:val="single"/>
        </w:rPr>
        <w:t>1</w:t>
      </w:r>
      <w:r w:rsidR="00E916D5">
        <w:rPr>
          <w:u w:val="single"/>
        </w:rPr>
        <w:t>2</w:t>
      </w:r>
      <w:r w:rsidRPr="00A709E6">
        <w:rPr>
          <w:u w:val="single"/>
        </w:rPr>
        <w:t xml:space="preserve">.2020 № </w:t>
      </w:r>
      <w:r>
        <w:rPr>
          <w:u w:val="single"/>
        </w:rPr>
        <w:t>10</w:t>
      </w:r>
      <w:r w:rsidR="00E916D5">
        <w:rPr>
          <w:u w:val="single"/>
        </w:rPr>
        <w:t>89</w:t>
      </w:r>
      <w:r w:rsidRPr="00E071F9">
        <w:rPr>
          <w:u w:val="single"/>
        </w:rPr>
        <w:t>-па</w:t>
      </w:r>
    </w:p>
    <w:p w:rsidR="00502298" w:rsidRPr="00D60311" w:rsidRDefault="00502298" w:rsidP="00502298">
      <w:pPr>
        <w:widowControl w:val="0"/>
        <w:numPr>
          <w:ilvl w:val="0"/>
          <w:numId w:val="16"/>
        </w:numPr>
        <w:tabs>
          <w:tab w:val="left" w:pos="8931"/>
        </w:tabs>
        <w:suppressAutoHyphens/>
        <w:jc w:val="both"/>
      </w:pPr>
      <w:r w:rsidRPr="00D60311">
        <w:t xml:space="preserve">       с. Богородское</w:t>
      </w:r>
    </w:p>
    <w:p w:rsidR="005812C9" w:rsidRPr="00C54B97" w:rsidRDefault="005812C9" w:rsidP="00A6068C">
      <w:pPr>
        <w:pStyle w:val="ConsPlusTitle"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p w:rsidR="007D6EC5" w:rsidRPr="00C54B97" w:rsidRDefault="007D6EC5" w:rsidP="00E64B66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16D5" w:rsidRDefault="00E916D5" w:rsidP="00E916D5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объектов, находящихся в муниципальной собственности Ульчского муниципального района Хабаровского края, расположенных на территории Ульчского муниципального района Хабаровского края, в отношении которых планируется заключение в 2021 году концессионных соглашений</w:t>
      </w:r>
    </w:p>
    <w:p w:rsidR="00E916D5" w:rsidRDefault="00E916D5" w:rsidP="00E916D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16D5" w:rsidRDefault="00E916D5" w:rsidP="00E916D5">
      <w:pPr>
        <w:pStyle w:val="af3"/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3 статьи 4 Федерального закона от 21 июля 2005 г. № 115-ФЗ «О концессионных соглашениях», руководствуясь Федеральным законом от 06 октября 2003 г. № 131-ФЗ «Об общих принципах организации местного самоуправления в Российской Федерации», Уставом Ульчского муниципального района Хабаровского края, постановлением администрации Ульчского муниципального района Хабаровского края от    30 ноября 2017 г. № 1737-па «Об утверждении Положения о концессионных соглашениях в отношении муниципального имущества Ульчского муниципального района», администрация Ульчского муниципального района Хабаровского края</w:t>
      </w:r>
    </w:p>
    <w:p w:rsidR="00E916D5" w:rsidRDefault="00E916D5" w:rsidP="00E916D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916D5" w:rsidRDefault="00E916D5" w:rsidP="00E916D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Об утверждении перечня объектов, находящихся в муниципальной собственности Ульчского муниципального района Хабаровского края,  расположенных на территории Ульчского муниципального района Хабаровского края, в отношении которых планируется заключение в 2021 году концессионных соглашений, согласно приложению к настоящему постановлению.</w:t>
      </w:r>
    </w:p>
    <w:p w:rsidR="00E916D5" w:rsidRDefault="00E916D5" w:rsidP="00E916D5">
      <w:pPr>
        <w:jc w:val="both"/>
      </w:pPr>
      <w:r>
        <w:tab/>
        <w:t xml:space="preserve">2. Разместить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и на официальном сайте администрации Ульчского муниципального района Хабаровского </w:t>
      </w:r>
      <w:r w:rsidRPr="00BD0AB7">
        <w:rPr>
          <w:color w:val="000000"/>
        </w:rPr>
        <w:t xml:space="preserve">края </w:t>
      </w:r>
      <w:hyperlink r:id="rId8" w:history="1">
        <w:r w:rsidRPr="00BD0AB7">
          <w:rPr>
            <w:rStyle w:val="ab"/>
            <w:color w:val="000000"/>
          </w:rPr>
          <w:t>https://ulchia</w:t>
        </w:r>
        <w:r w:rsidRPr="00BD0AB7">
          <w:rPr>
            <w:rStyle w:val="ab"/>
            <w:color w:val="000000"/>
          </w:rPr>
          <w:t>d</w:t>
        </w:r>
        <w:r w:rsidRPr="00BD0AB7">
          <w:rPr>
            <w:rStyle w:val="ab"/>
            <w:color w:val="000000"/>
          </w:rPr>
          <w:t>m</w:t>
        </w:r>
        <w:r w:rsidRPr="00BD0AB7">
          <w:rPr>
            <w:rStyle w:val="ab"/>
            <w:color w:val="000000"/>
          </w:rPr>
          <w:t>.</w:t>
        </w:r>
        <w:r w:rsidRPr="00BD0AB7">
          <w:rPr>
            <w:rStyle w:val="ab"/>
            <w:color w:val="000000"/>
          </w:rPr>
          <w:t>k</w:t>
        </w:r>
        <w:r w:rsidRPr="00BD0AB7">
          <w:rPr>
            <w:rStyle w:val="ab"/>
            <w:color w:val="000000"/>
          </w:rPr>
          <w:t>habkrai.ru/</w:t>
        </w:r>
      </w:hyperlink>
      <w:r>
        <w:rPr>
          <w:color w:val="000000"/>
        </w:rPr>
        <w:t>.</w:t>
      </w:r>
    </w:p>
    <w:p w:rsidR="00E916D5" w:rsidRDefault="00E916D5" w:rsidP="00E916D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</w:t>
      </w:r>
    </w:p>
    <w:p w:rsidR="00E916D5" w:rsidRDefault="00E916D5" w:rsidP="00E916D5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    председателя    комитета   по   управлению   муниципальным </w:t>
      </w:r>
    </w:p>
    <w:p w:rsidR="00E916D5" w:rsidRDefault="00E916D5" w:rsidP="00E916D5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имуществом Ульчского муниципального района Хабаровского края Браславскую Н.А.</w:t>
      </w:r>
    </w:p>
    <w:p w:rsidR="00E916D5" w:rsidRDefault="00E916D5" w:rsidP="00E916D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Настоящее постановление вступает в силу после его официального опубликования (обнародования).</w:t>
      </w:r>
    </w:p>
    <w:p w:rsidR="00E916D5" w:rsidRDefault="00E916D5" w:rsidP="00E916D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916D5" w:rsidRDefault="00E916D5" w:rsidP="00E916D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16D5" w:rsidRDefault="00E916D5" w:rsidP="00E916D5">
      <w:pPr>
        <w:pStyle w:val="af3"/>
        <w:tabs>
          <w:tab w:val="left" w:pos="709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Ф.В. Иващук </w:t>
      </w:r>
    </w:p>
    <w:p w:rsidR="00E916D5" w:rsidRDefault="00E916D5" w:rsidP="00E916D5">
      <w:pPr>
        <w:pStyle w:val="af3"/>
        <w:tabs>
          <w:tab w:val="left" w:pos="709"/>
        </w:tabs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E916D5" w:rsidSect="00826BDD">
          <w:pgSz w:w="11906" w:h="16838"/>
          <w:pgMar w:top="567" w:right="566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p w:rsidR="00CD20CA" w:rsidRDefault="00E916D5" w:rsidP="00E916D5">
      <w:pPr>
        <w:spacing w:after="120" w:line="240" w:lineRule="exact"/>
        <w:ind w:firstLine="524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</w:t>
      </w:r>
    </w:p>
    <w:p w:rsidR="00E916D5" w:rsidRPr="00DF22C7" w:rsidRDefault="00CD20CA" w:rsidP="00E916D5">
      <w:pPr>
        <w:spacing w:after="120" w:line="240" w:lineRule="exact"/>
        <w:ind w:firstLine="52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E916D5">
        <w:rPr>
          <w:sz w:val="24"/>
          <w:szCs w:val="24"/>
        </w:rPr>
        <w:t xml:space="preserve">        </w:t>
      </w:r>
      <w:r w:rsidR="00E916D5" w:rsidRPr="00DF22C7">
        <w:rPr>
          <w:sz w:val="24"/>
          <w:szCs w:val="24"/>
        </w:rPr>
        <w:t>УТВЕРЖДЕН</w:t>
      </w:r>
    </w:p>
    <w:p w:rsidR="00E916D5" w:rsidRPr="00DF22C7" w:rsidRDefault="00E916D5" w:rsidP="00E916D5">
      <w:pPr>
        <w:spacing w:line="240" w:lineRule="exact"/>
        <w:ind w:firstLine="5245"/>
        <w:jc w:val="center"/>
        <w:rPr>
          <w:sz w:val="24"/>
          <w:szCs w:val="24"/>
        </w:rPr>
      </w:pPr>
      <w:r w:rsidRPr="00DF22C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              </w:t>
      </w:r>
      <w:r w:rsidRPr="00DF22C7">
        <w:rPr>
          <w:sz w:val="24"/>
          <w:szCs w:val="24"/>
        </w:rPr>
        <w:t>постановлением</w:t>
      </w:r>
    </w:p>
    <w:p w:rsidR="00E916D5" w:rsidRPr="00DF22C7" w:rsidRDefault="00E916D5" w:rsidP="00E916D5">
      <w:pPr>
        <w:spacing w:after="120" w:line="240" w:lineRule="exact"/>
        <w:ind w:firstLine="5245"/>
        <w:jc w:val="center"/>
        <w:rPr>
          <w:sz w:val="24"/>
          <w:szCs w:val="24"/>
        </w:rPr>
      </w:pPr>
      <w:r w:rsidRPr="00DF22C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</w:t>
      </w:r>
      <w:r w:rsidRPr="00DF22C7">
        <w:rPr>
          <w:sz w:val="24"/>
          <w:szCs w:val="24"/>
        </w:rPr>
        <w:t xml:space="preserve"> администрации района</w:t>
      </w:r>
    </w:p>
    <w:p w:rsidR="00E916D5" w:rsidRPr="00DF22C7" w:rsidRDefault="00E916D5" w:rsidP="00E916D5">
      <w:pPr>
        <w:ind w:firstLine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DF22C7">
        <w:rPr>
          <w:sz w:val="24"/>
          <w:szCs w:val="24"/>
        </w:rPr>
        <w:t xml:space="preserve">от </w:t>
      </w:r>
      <w:r w:rsidRPr="00E916D5">
        <w:rPr>
          <w:sz w:val="24"/>
          <w:szCs w:val="24"/>
          <w:u w:val="single"/>
        </w:rPr>
        <w:t>« 03 » декабря  2020 г. №1089-па</w:t>
      </w:r>
    </w:p>
    <w:p w:rsidR="00E916D5" w:rsidRPr="00DF22C7" w:rsidRDefault="00E916D5" w:rsidP="00E916D5">
      <w:pPr>
        <w:ind w:firstLine="5954"/>
        <w:jc w:val="center"/>
        <w:rPr>
          <w:sz w:val="24"/>
          <w:szCs w:val="24"/>
        </w:rPr>
      </w:pPr>
    </w:p>
    <w:p w:rsidR="00E916D5" w:rsidRPr="00DF22C7" w:rsidRDefault="00E916D5" w:rsidP="00E916D5">
      <w:pPr>
        <w:ind w:firstLine="5954"/>
        <w:jc w:val="center"/>
        <w:rPr>
          <w:sz w:val="24"/>
          <w:szCs w:val="24"/>
        </w:rPr>
      </w:pPr>
    </w:p>
    <w:p w:rsidR="00E916D5" w:rsidRDefault="00E916D5" w:rsidP="00E916D5">
      <w:pPr>
        <w:ind w:firstLine="5954"/>
        <w:jc w:val="center"/>
        <w:rPr>
          <w:sz w:val="24"/>
          <w:szCs w:val="24"/>
        </w:rPr>
      </w:pPr>
    </w:p>
    <w:p w:rsidR="00E916D5" w:rsidRPr="00DF22C7" w:rsidRDefault="00E916D5" w:rsidP="00E916D5">
      <w:pPr>
        <w:ind w:firstLine="5954"/>
        <w:jc w:val="center"/>
        <w:rPr>
          <w:sz w:val="24"/>
          <w:szCs w:val="24"/>
        </w:rPr>
      </w:pPr>
    </w:p>
    <w:p w:rsidR="00E916D5" w:rsidRPr="00DF22C7" w:rsidRDefault="00E916D5" w:rsidP="00E916D5">
      <w:pPr>
        <w:ind w:firstLine="5954"/>
        <w:jc w:val="center"/>
        <w:rPr>
          <w:sz w:val="24"/>
          <w:szCs w:val="24"/>
        </w:rPr>
      </w:pPr>
    </w:p>
    <w:p w:rsidR="00E916D5" w:rsidRPr="00DF22C7" w:rsidRDefault="00E916D5" w:rsidP="00E916D5">
      <w:pPr>
        <w:spacing w:line="240" w:lineRule="exact"/>
        <w:jc w:val="center"/>
        <w:rPr>
          <w:sz w:val="24"/>
          <w:szCs w:val="24"/>
        </w:rPr>
      </w:pPr>
      <w:r w:rsidRPr="00DF22C7">
        <w:rPr>
          <w:sz w:val="24"/>
          <w:szCs w:val="24"/>
        </w:rPr>
        <w:t>ПЕРЕЧЕНЬ</w:t>
      </w:r>
    </w:p>
    <w:p w:rsidR="00E916D5" w:rsidRPr="00E10977" w:rsidRDefault="00E916D5" w:rsidP="00E916D5">
      <w:pPr>
        <w:pStyle w:val="af3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22C7">
        <w:rPr>
          <w:rFonts w:ascii="Times New Roman" w:hAnsi="Times New Roman"/>
          <w:sz w:val="24"/>
          <w:szCs w:val="24"/>
        </w:rPr>
        <w:t>объектов</w:t>
      </w:r>
      <w:r w:rsidRPr="00E10977">
        <w:rPr>
          <w:rFonts w:ascii="Times New Roman" w:hAnsi="Times New Roman"/>
          <w:sz w:val="24"/>
          <w:szCs w:val="24"/>
        </w:rPr>
        <w:t>, находящихся в муниципальной собственности Ульчского муниципального района Хабаровского края, расположенных на территории Ульчского муниципального района Хабаровского края, в отношении которых планируется заключение в 2021 году концессионных соглашений</w:t>
      </w:r>
    </w:p>
    <w:p w:rsidR="00E916D5" w:rsidRDefault="00E916D5" w:rsidP="00E916D5">
      <w:pPr>
        <w:pStyle w:val="af3"/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16D5" w:rsidRPr="00DF22C7" w:rsidRDefault="00E916D5" w:rsidP="00E916D5">
      <w:pPr>
        <w:pStyle w:val="af3"/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3686"/>
        <w:gridCol w:w="850"/>
        <w:gridCol w:w="3828"/>
        <w:gridCol w:w="3118"/>
      </w:tblGrid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Год ввода</w:t>
            </w: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Площадь, протяженность, идентифицирующие признаки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Кадастровый номер,</w:t>
            </w: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сведения государственной регистрации права на объект</w:t>
            </w: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16D5" w:rsidRPr="008A4BB7" w:rsidTr="00CE48B4">
        <w:tc>
          <w:tcPr>
            <w:tcW w:w="14317" w:type="dxa"/>
            <w:gridSpan w:val="6"/>
          </w:tcPr>
          <w:p w:rsidR="00E916D5" w:rsidRPr="008A4BB7" w:rsidRDefault="00E916D5" w:rsidP="00CE48B4">
            <w:pPr>
              <w:pStyle w:val="af3"/>
              <w:tabs>
                <w:tab w:val="left" w:pos="5559"/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A4BB7">
              <w:rPr>
                <w:rFonts w:ascii="Times New Roman" w:hAnsi="Times New Roman"/>
                <w:sz w:val="24"/>
                <w:szCs w:val="24"/>
              </w:rPr>
              <w:t>. ОБЪЕКТЫ ТЕПЛОСНАБЖЕНИЯ,</w:t>
            </w:r>
          </w:p>
          <w:p w:rsidR="00E916D5" w:rsidRPr="008A4BB7" w:rsidRDefault="00E916D5" w:rsidP="00CE48B4">
            <w:pPr>
              <w:pStyle w:val="af3"/>
              <w:tabs>
                <w:tab w:val="left" w:pos="5559"/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 xml:space="preserve"> расположенные на территории Сусанинского сельского поселения Ульчского муниципального района:</w:t>
            </w: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Газовая котельная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 xml:space="preserve"> в с. Аннинские Минеральные Воды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color w:val="000000"/>
                <w:sz w:val="24"/>
                <w:szCs w:val="24"/>
              </w:rPr>
            </w:pPr>
            <w:r w:rsidRPr="008A4BB7">
              <w:rPr>
                <w:color w:val="000000"/>
                <w:sz w:val="24"/>
                <w:szCs w:val="24"/>
              </w:rPr>
              <w:t>Хабаровский край,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color w:val="000000"/>
                <w:sz w:val="24"/>
                <w:szCs w:val="24"/>
              </w:rPr>
            </w:pPr>
            <w:r w:rsidRPr="008A4BB7">
              <w:rPr>
                <w:color w:val="000000"/>
                <w:sz w:val="24"/>
                <w:szCs w:val="24"/>
              </w:rPr>
              <w:t xml:space="preserve"> Ульчский район, 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color w:val="000000"/>
                <w:sz w:val="24"/>
                <w:szCs w:val="24"/>
              </w:rPr>
              <w:t>с.Аннинские Минеральные Воды,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4BB7">
              <w:rPr>
                <w:color w:val="000000"/>
                <w:sz w:val="24"/>
                <w:szCs w:val="24"/>
              </w:rPr>
              <w:t>ул. Центральная, д.20А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2009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назначение: нежилое, площадь застройки: 56,8 кв.м.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27:16:0020508:349;</w:t>
            </w: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eastAsia="Calibri" w:hAnsi="Times New Roman"/>
                <w:bCs/>
                <w:sz w:val="24"/>
                <w:szCs w:val="24"/>
              </w:rPr>
              <w:t>27/017/417/2015-100/2 от 26.02.2015 г.</w:t>
            </w: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Котельная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(гараж)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color w:val="000000"/>
                <w:sz w:val="24"/>
                <w:szCs w:val="24"/>
              </w:rPr>
            </w:pPr>
            <w:r w:rsidRPr="008A4BB7">
              <w:rPr>
                <w:color w:val="000000"/>
                <w:sz w:val="24"/>
                <w:szCs w:val="24"/>
              </w:rPr>
              <w:t xml:space="preserve">Хабаровский край, 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color w:val="000000"/>
                <w:sz w:val="24"/>
                <w:szCs w:val="24"/>
              </w:rPr>
            </w:pPr>
            <w:r w:rsidRPr="008A4BB7">
              <w:rPr>
                <w:color w:val="000000"/>
                <w:sz w:val="24"/>
                <w:szCs w:val="24"/>
              </w:rPr>
              <w:t xml:space="preserve">Ульчский район, 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color w:val="000000"/>
                <w:sz w:val="24"/>
                <w:szCs w:val="24"/>
              </w:rPr>
              <w:t>с.Аннинские Минеральные Воды,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4BB7">
              <w:rPr>
                <w:color w:val="000000"/>
                <w:sz w:val="24"/>
                <w:szCs w:val="24"/>
              </w:rPr>
              <w:t>ул. Центральная, д.20В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1993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 xml:space="preserve">назначение: нежилое, 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общая площадь 976,7 кв.м.,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27:16:0020508:433;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27/017/417/2015-122/2 от 26.02.2015 г.</w:t>
            </w: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Наземная теплотрасса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4BB7">
              <w:rPr>
                <w:color w:val="000000"/>
                <w:sz w:val="24"/>
                <w:szCs w:val="24"/>
              </w:rPr>
              <w:t xml:space="preserve">Хабаровский край, 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4BB7">
              <w:rPr>
                <w:color w:val="000000"/>
                <w:sz w:val="24"/>
                <w:szCs w:val="24"/>
              </w:rPr>
              <w:t xml:space="preserve">Ульчский район,     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color w:val="000000"/>
                <w:sz w:val="24"/>
                <w:szCs w:val="24"/>
              </w:rPr>
              <w:t>с. Аннинские Минеральные Воды, ул. Центральная, д.20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1984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назначение: н</w:t>
            </w:r>
            <w:r w:rsidRPr="008A4BB7">
              <w:rPr>
                <w:rFonts w:eastAsia="Calibri"/>
                <w:bCs/>
                <w:sz w:val="24"/>
                <w:szCs w:val="24"/>
              </w:rPr>
              <w:t>аземная теплотрасса, протяженность 1250 п.м. (прот</w:t>
            </w:r>
            <w:r>
              <w:rPr>
                <w:rFonts w:eastAsia="Calibri"/>
                <w:bCs/>
                <w:sz w:val="24"/>
                <w:szCs w:val="24"/>
              </w:rPr>
              <w:t>.-</w:t>
            </w:r>
            <w:r w:rsidRPr="008A4BB7">
              <w:rPr>
                <w:rFonts w:eastAsia="Calibri"/>
                <w:bCs/>
                <w:sz w:val="24"/>
                <w:szCs w:val="24"/>
              </w:rPr>
              <w:t>сть воздушной прокладки-790,10п.м., подземной прокладки-459,50 п.м.).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27:16:0020508:461;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27/017/417/2015-142/2 от 26.02.2015 г.</w:t>
            </w:r>
          </w:p>
        </w:tc>
      </w:tr>
      <w:tr w:rsidR="00E916D5" w:rsidRPr="008A4BB7" w:rsidTr="00CE48B4">
        <w:tc>
          <w:tcPr>
            <w:tcW w:w="14317" w:type="dxa"/>
            <w:gridSpan w:val="6"/>
            <w:tcBorders>
              <w:top w:val="nil"/>
              <w:left w:val="nil"/>
              <w:right w:val="nil"/>
            </w:tcBorders>
          </w:tcPr>
          <w:p w:rsidR="00E916D5" w:rsidRDefault="00E916D5" w:rsidP="00CE48B4">
            <w:pPr>
              <w:tabs>
                <w:tab w:val="left" w:pos="7110"/>
              </w:tabs>
              <w:jc w:val="center"/>
              <w:rPr>
                <w:rFonts w:eastAsia="Calibri"/>
                <w:bCs/>
                <w:color w:val="808080"/>
                <w:sz w:val="24"/>
                <w:szCs w:val="24"/>
              </w:rPr>
            </w:pPr>
            <w:r w:rsidRPr="00255244">
              <w:rPr>
                <w:rFonts w:eastAsia="Calibri"/>
                <w:bCs/>
                <w:color w:val="808080"/>
                <w:sz w:val="24"/>
                <w:szCs w:val="24"/>
              </w:rPr>
              <w:lastRenderedPageBreak/>
              <w:t>2</w:t>
            </w:r>
          </w:p>
          <w:p w:rsidR="00E916D5" w:rsidRPr="00255244" w:rsidRDefault="00E916D5" w:rsidP="00CE48B4">
            <w:pPr>
              <w:tabs>
                <w:tab w:val="left" w:pos="7110"/>
              </w:tabs>
              <w:jc w:val="center"/>
              <w:rPr>
                <w:rFonts w:eastAsia="Calibri"/>
                <w:bCs/>
                <w:color w:val="808080"/>
                <w:sz w:val="24"/>
                <w:szCs w:val="24"/>
              </w:rPr>
            </w:pP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 xml:space="preserve">Нежилое </w:t>
            </w:r>
            <w:r w:rsidRPr="008A4BB7">
              <w:rPr>
                <w:rFonts w:eastAsia="Calibri"/>
                <w:bCs/>
                <w:color w:val="000000"/>
                <w:sz w:val="24"/>
                <w:szCs w:val="24"/>
              </w:rPr>
              <w:t xml:space="preserve">здание 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(котельная)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4BB7">
              <w:rPr>
                <w:color w:val="000000"/>
                <w:sz w:val="24"/>
                <w:szCs w:val="24"/>
              </w:rPr>
              <w:t xml:space="preserve">Хабаровский край, Ульчский район, с. Сусанино, </w:t>
            </w:r>
          </w:p>
          <w:p w:rsidR="00E916D5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4BB7">
              <w:rPr>
                <w:color w:val="000000"/>
                <w:sz w:val="24"/>
                <w:szCs w:val="24"/>
              </w:rPr>
              <w:t>ул. Центральная, д.59 А, пом.1005</w:t>
            </w:r>
          </w:p>
          <w:p w:rsidR="00CD20CA" w:rsidRPr="008A4BB7" w:rsidRDefault="00CD20CA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1982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назначение: нежилое помещение, площадь 90,2 кв.м.,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27:16:0020507:1021;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27/020/2018-1 от 01.03.2018 г.</w:t>
            </w: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Тепловые сети от котельной лит. 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4BB7">
              <w:rPr>
                <w:color w:val="000000"/>
                <w:sz w:val="24"/>
                <w:szCs w:val="24"/>
              </w:rPr>
              <w:t xml:space="preserve">Хабаровский край, 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4BB7">
              <w:rPr>
                <w:color w:val="000000"/>
                <w:sz w:val="24"/>
                <w:szCs w:val="24"/>
              </w:rPr>
              <w:t xml:space="preserve">Ульчский район,     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color w:val="000000"/>
                <w:sz w:val="24"/>
                <w:szCs w:val="24"/>
              </w:rPr>
              <w:t>с. Сусанино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1982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 xml:space="preserve">назначение: нежилое, протяженность тепловой сети 440,1 п.м., </w:t>
            </w:r>
            <w:r>
              <w:rPr>
                <w:rFonts w:eastAsia="Calibri"/>
                <w:bCs/>
                <w:sz w:val="24"/>
                <w:szCs w:val="24"/>
              </w:rPr>
              <w:t>подземной прокладки.</w:t>
            </w:r>
            <w:r w:rsidRPr="008A4BB7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27:16:0020507:334;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27/017/417/2015-112/2 от 26.02.2015 г.</w:t>
            </w: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Котел КВ-0,63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Хабаровский край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8A4BB7">
              <w:rPr>
                <w:rFonts w:eastAsia="Calibri"/>
                <w:bCs/>
                <w:sz w:val="24"/>
                <w:szCs w:val="24"/>
              </w:rPr>
              <w:t>Ульчский район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8A4BB7">
              <w:rPr>
                <w:rFonts w:eastAsia="Calibri"/>
                <w:bCs/>
                <w:sz w:val="24"/>
                <w:szCs w:val="24"/>
              </w:rPr>
              <w:t>с. Сусанино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Pr="008A4BB7">
              <w:rPr>
                <w:color w:val="000000"/>
                <w:sz w:val="24"/>
                <w:szCs w:val="24"/>
              </w:rPr>
              <w:t>Центральная, д.59 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2013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---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---</w:t>
            </w: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Котел КВ-0,63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Хабаровский край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8A4BB7">
              <w:rPr>
                <w:rFonts w:eastAsia="Calibri"/>
                <w:bCs/>
                <w:sz w:val="24"/>
                <w:szCs w:val="24"/>
              </w:rPr>
              <w:t>Ульчский район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8A4BB7">
              <w:rPr>
                <w:rFonts w:eastAsia="Calibri"/>
                <w:bCs/>
                <w:sz w:val="24"/>
                <w:szCs w:val="24"/>
              </w:rPr>
              <w:t xml:space="preserve">с. Сусанино, 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ул. </w:t>
            </w:r>
            <w:r w:rsidRPr="008A4BB7">
              <w:rPr>
                <w:color w:val="000000"/>
                <w:sz w:val="24"/>
                <w:szCs w:val="24"/>
              </w:rPr>
              <w:t>Центральная, д.59 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2013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---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---</w:t>
            </w: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Емкость под воду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Хабаровский край</w:t>
            </w:r>
          </w:p>
          <w:p w:rsidR="00E916D5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Ульчский район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8A4BB7">
              <w:rPr>
                <w:rFonts w:eastAsia="Calibri"/>
                <w:bCs/>
                <w:sz w:val="24"/>
                <w:szCs w:val="24"/>
              </w:rPr>
              <w:t xml:space="preserve">с. Сусанино, 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</w:t>
            </w:r>
            <w:r w:rsidRPr="008A4BB7">
              <w:rPr>
                <w:color w:val="000000"/>
                <w:sz w:val="24"/>
                <w:szCs w:val="24"/>
              </w:rPr>
              <w:t>ентральная, д.59 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---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---</w:t>
            </w: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Сетевой насос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1К80-50-200У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Хабаровский край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Ульчский район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8A4BB7">
              <w:rPr>
                <w:rFonts w:eastAsia="Calibri"/>
                <w:bCs/>
                <w:sz w:val="24"/>
                <w:szCs w:val="24"/>
              </w:rPr>
              <w:t>с. Сусанино,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Pr="008A4BB7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8A4BB7">
              <w:rPr>
                <w:color w:val="000000"/>
                <w:sz w:val="24"/>
                <w:szCs w:val="24"/>
              </w:rPr>
              <w:t>Центральная, д.59 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--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---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---</w:t>
            </w: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Подпиточный насос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Хабаровский край</w:t>
            </w:r>
          </w:p>
          <w:p w:rsidR="00E916D5" w:rsidRPr="008A4BB7" w:rsidRDefault="00E916D5" w:rsidP="00CE48B4">
            <w:pPr>
              <w:widowControl w:val="0"/>
              <w:tabs>
                <w:tab w:val="left" w:pos="71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4BB7">
              <w:rPr>
                <w:rFonts w:eastAsia="Calibri"/>
                <w:bCs/>
                <w:sz w:val="24"/>
                <w:szCs w:val="24"/>
              </w:rPr>
              <w:t>Ульчский район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8A4BB7">
              <w:rPr>
                <w:rFonts w:eastAsia="Calibri"/>
                <w:bCs/>
                <w:sz w:val="24"/>
                <w:szCs w:val="24"/>
              </w:rPr>
              <w:t xml:space="preserve">с. Сусанино, </w:t>
            </w:r>
            <w:r>
              <w:rPr>
                <w:color w:val="000000"/>
                <w:sz w:val="24"/>
                <w:szCs w:val="24"/>
              </w:rPr>
              <w:t>ул.</w:t>
            </w:r>
            <w:r w:rsidRPr="008A4BB7">
              <w:rPr>
                <w:color w:val="000000"/>
                <w:sz w:val="24"/>
                <w:szCs w:val="24"/>
              </w:rPr>
              <w:t>Центральная, д.59 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--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---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---</w:t>
            </w: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Водогрейный отопительный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котел 1320 с автоматикой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Хабаровский край,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Ульчский район,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с. Аннинские Минеральные Воды,</w:t>
            </w:r>
            <w:r>
              <w:rPr>
                <w:sz w:val="24"/>
                <w:szCs w:val="24"/>
              </w:rPr>
              <w:t xml:space="preserve"> </w:t>
            </w:r>
            <w:r w:rsidRPr="008A4BB7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4BB7">
              <w:rPr>
                <w:color w:val="000000"/>
                <w:sz w:val="24"/>
                <w:szCs w:val="24"/>
              </w:rPr>
              <w:t>Центральная, д.20А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2016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Мощность:1320 кВт (теплоизоляция 50069/50072/20073)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---</w:t>
            </w: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Водогрейный отопительный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котел 1100 с автоматикой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Хабаровский край,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Ульчский район,</w:t>
            </w:r>
          </w:p>
          <w:p w:rsidR="00E916D5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с. Аннинские Минеральные Воды,</w:t>
            </w:r>
          </w:p>
          <w:p w:rsidR="00E916D5" w:rsidRDefault="00CD20CA" w:rsidP="00CD20CA">
            <w:pPr>
              <w:tabs>
                <w:tab w:val="center" w:pos="1735"/>
                <w:tab w:val="right" w:pos="3470"/>
                <w:tab w:val="left" w:pos="711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="00E916D5" w:rsidRPr="008A4BB7">
              <w:rPr>
                <w:color w:val="000000"/>
                <w:sz w:val="24"/>
                <w:szCs w:val="24"/>
              </w:rPr>
              <w:t>ул.Центральная, д.20А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CD20CA" w:rsidRPr="008A4BB7" w:rsidRDefault="00CD20CA" w:rsidP="00CD20CA">
            <w:pPr>
              <w:tabs>
                <w:tab w:val="center" w:pos="1735"/>
                <w:tab w:val="right" w:pos="3470"/>
                <w:tab w:val="left" w:pos="711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2016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Мощность:1100 кВт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---</w:t>
            </w:r>
          </w:p>
        </w:tc>
      </w:tr>
      <w:tr w:rsidR="00E916D5" w:rsidRPr="008A4BB7" w:rsidTr="00CE48B4">
        <w:tc>
          <w:tcPr>
            <w:tcW w:w="14317" w:type="dxa"/>
            <w:gridSpan w:val="6"/>
            <w:tcBorders>
              <w:top w:val="nil"/>
              <w:left w:val="nil"/>
              <w:right w:val="nil"/>
            </w:tcBorders>
          </w:tcPr>
          <w:p w:rsidR="00E916D5" w:rsidRPr="00EC5919" w:rsidRDefault="00E916D5" w:rsidP="00CE48B4">
            <w:pPr>
              <w:tabs>
                <w:tab w:val="left" w:pos="7110"/>
              </w:tabs>
              <w:jc w:val="center"/>
              <w:rPr>
                <w:color w:val="808080"/>
                <w:sz w:val="24"/>
                <w:szCs w:val="24"/>
              </w:rPr>
            </w:pPr>
            <w:r w:rsidRPr="00EC5919">
              <w:rPr>
                <w:color w:val="808080"/>
                <w:sz w:val="24"/>
                <w:szCs w:val="24"/>
              </w:rPr>
              <w:lastRenderedPageBreak/>
              <w:t>3</w:t>
            </w:r>
          </w:p>
          <w:p w:rsidR="00E916D5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916D5" w:rsidRPr="008A4BB7" w:rsidTr="00CE48B4">
        <w:tc>
          <w:tcPr>
            <w:tcW w:w="14317" w:type="dxa"/>
            <w:gridSpan w:val="6"/>
          </w:tcPr>
          <w:p w:rsidR="00E916D5" w:rsidRPr="008A4BB7" w:rsidRDefault="00E916D5" w:rsidP="00CE48B4">
            <w:pPr>
              <w:pStyle w:val="af3"/>
              <w:tabs>
                <w:tab w:val="left" w:pos="5056"/>
                <w:tab w:val="left" w:pos="5676"/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A4BB7">
              <w:rPr>
                <w:rFonts w:ascii="Times New Roman" w:hAnsi="Times New Roman"/>
                <w:sz w:val="24"/>
                <w:szCs w:val="24"/>
              </w:rPr>
              <w:t>. ОБЪЕКТЫ ТЕПЛОСНАБЖЕНИЯ,</w:t>
            </w:r>
          </w:p>
          <w:p w:rsidR="00E916D5" w:rsidRPr="008A4BB7" w:rsidRDefault="00E916D5" w:rsidP="00CE48B4">
            <w:pPr>
              <w:pStyle w:val="af3"/>
              <w:tabs>
                <w:tab w:val="left" w:pos="5056"/>
                <w:tab w:val="left" w:pos="5676"/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 xml:space="preserve"> расположенные на территории сельского поселения «Село Богородское» Ульчского муниципального района: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color w:val="000000"/>
                <w:sz w:val="24"/>
                <w:szCs w:val="24"/>
              </w:rPr>
              <w:t>Газовая котельная в с.Богородское</w:t>
            </w:r>
            <w:r w:rsidRPr="008A4BB7">
              <w:rPr>
                <w:sz w:val="24"/>
                <w:szCs w:val="24"/>
              </w:rPr>
              <w:t xml:space="preserve"> 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 xml:space="preserve">Хабаровский край, 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Ульчский район,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 xml:space="preserve"> с. Богородское, 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ул. Парковая, 2Д, лит.А,Б,</w:t>
            </w:r>
            <w:r w:rsidRPr="008A4BB7">
              <w:rPr>
                <w:sz w:val="24"/>
                <w:szCs w:val="24"/>
                <w:lang w:val="en-US"/>
              </w:rPr>
              <w:t>I</w:t>
            </w:r>
            <w:r w:rsidRPr="008A4BB7">
              <w:rPr>
                <w:sz w:val="24"/>
                <w:szCs w:val="24"/>
              </w:rPr>
              <w:t>,</w:t>
            </w:r>
            <w:r w:rsidRPr="008A4BB7">
              <w:rPr>
                <w:sz w:val="24"/>
                <w:szCs w:val="24"/>
                <w:lang w:val="en-US"/>
              </w:rPr>
              <w:t>II</w:t>
            </w:r>
            <w:r w:rsidRPr="008A4BB7">
              <w:rPr>
                <w:sz w:val="24"/>
                <w:szCs w:val="24"/>
              </w:rPr>
              <w:t>,</w:t>
            </w:r>
            <w:r w:rsidRPr="008A4BB7">
              <w:rPr>
                <w:sz w:val="24"/>
                <w:szCs w:val="24"/>
                <w:lang w:val="en-US"/>
              </w:rPr>
              <w:t>I</w:t>
            </w:r>
            <w:r w:rsidRPr="008A4BB7">
              <w:rPr>
                <w:sz w:val="24"/>
                <w:szCs w:val="24"/>
              </w:rPr>
              <w:t>,1,2,3,4,5,6,7,8,9,10,11,12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2010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Назначение: нежилое, площадь застройки 187,7кв.м.</w:t>
            </w: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27:16:0020102:1529;</w:t>
            </w: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№ 27-27-01/044/2011-030 от 30.05.2011 г.</w:t>
            </w: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6D5" w:rsidRPr="008A4BB7" w:rsidTr="00CE48B4">
        <w:tc>
          <w:tcPr>
            <w:tcW w:w="567" w:type="dxa"/>
          </w:tcPr>
          <w:p w:rsidR="00E916D5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E916D5" w:rsidRPr="00270EE7" w:rsidRDefault="00E916D5" w:rsidP="00CE48B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E916D5" w:rsidRPr="00270EE7" w:rsidRDefault="00E916D5" w:rsidP="00CE48B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70EE7">
              <w:rPr>
                <w:color w:val="000000"/>
                <w:sz w:val="24"/>
                <w:szCs w:val="24"/>
              </w:rPr>
              <w:t xml:space="preserve">Тепловая трасса 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E916D5" w:rsidRPr="00270EE7" w:rsidRDefault="00E916D5" w:rsidP="00CE48B4">
            <w:pPr>
              <w:jc w:val="center"/>
              <w:rPr>
                <w:color w:val="000000"/>
                <w:sz w:val="24"/>
                <w:szCs w:val="24"/>
              </w:rPr>
            </w:pPr>
            <w:r w:rsidRPr="00270EE7">
              <w:rPr>
                <w:color w:val="000000"/>
                <w:sz w:val="24"/>
                <w:szCs w:val="24"/>
              </w:rPr>
              <w:t xml:space="preserve">Хабаровский край, </w:t>
            </w:r>
          </w:p>
          <w:p w:rsidR="00E916D5" w:rsidRPr="00270EE7" w:rsidRDefault="00E916D5" w:rsidP="00CE48B4">
            <w:pPr>
              <w:jc w:val="center"/>
              <w:rPr>
                <w:color w:val="000000"/>
                <w:sz w:val="24"/>
                <w:szCs w:val="24"/>
              </w:rPr>
            </w:pPr>
            <w:r w:rsidRPr="00270EE7">
              <w:rPr>
                <w:color w:val="000000"/>
                <w:sz w:val="24"/>
                <w:szCs w:val="24"/>
              </w:rPr>
              <w:t>Ульчский район,</w:t>
            </w:r>
          </w:p>
          <w:p w:rsidR="00E916D5" w:rsidRPr="00270EE7" w:rsidRDefault="00E916D5" w:rsidP="00CE48B4">
            <w:pPr>
              <w:jc w:val="center"/>
              <w:rPr>
                <w:color w:val="000000"/>
                <w:sz w:val="24"/>
                <w:szCs w:val="24"/>
              </w:rPr>
            </w:pPr>
            <w:r w:rsidRPr="00270EE7">
              <w:rPr>
                <w:color w:val="000000"/>
                <w:sz w:val="24"/>
                <w:szCs w:val="24"/>
              </w:rPr>
              <w:t xml:space="preserve"> с.Богородское</w:t>
            </w:r>
          </w:p>
          <w:p w:rsidR="00E916D5" w:rsidRPr="00270EE7" w:rsidRDefault="00E916D5" w:rsidP="00CE48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270EE7" w:rsidRDefault="00E916D5" w:rsidP="00CE48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916D5" w:rsidRPr="00270EE7" w:rsidRDefault="00E916D5" w:rsidP="00CE48B4">
            <w:pPr>
              <w:jc w:val="center"/>
              <w:rPr>
                <w:color w:val="000000"/>
                <w:sz w:val="24"/>
                <w:szCs w:val="24"/>
              </w:rPr>
            </w:pPr>
            <w:r w:rsidRPr="00270EE7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270EE7" w:rsidRDefault="00E916D5" w:rsidP="00CE48B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EE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Назначение: сооружения коммунального хозяйства, протяженность 5 162,0 п.м. (протяженность воздушной прокладки - 4 592,70 п.м., протяженность подземной прокладки - 569,0 п.м.)</w:t>
            </w:r>
          </w:p>
        </w:tc>
        <w:tc>
          <w:tcPr>
            <w:tcW w:w="3118" w:type="dxa"/>
          </w:tcPr>
          <w:p w:rsidR="00E916D5" w:rsidRPr="00270EE7" w:rsidRDefault="00E916D5" w:rsidP="00CE48B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EE7">
              <w:rPr>
                <w:rFonts w:ascii="Times New Roman" w:hAnsi="Times New Roman"/>
                <w:color w:val="000000"/>
                <w:sz w:val="24"/>
                <w:szCs w:val="24"/>
              </w:rPr>
              <w:t>27:16:0000000:461;</w:t>
            </w:r>
          </w:p>
          <w:p w:rsidR="00E916D5" w:rsidRPr="00270EE7" w:rsidRDefault="00E916D5" w:rsidP="00CE48B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16D5" w:rsidRPr="00270EE7" w:rsidRDefault="00E916D5" w:rsidP="00CE48B4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EE7">
              <w:rPr>
                <w:rFonts w:ascii="Times New Roman" w:hAnsi="Times New Roman"/>
                <w:color w:val="000000"/>
                <w:sz w:val="24"/>
                <w:szCs w:val="24"/>
              </w:rPr>
              <w:t>27:16:0000000:46127/020/2020-1 от 27.11.2020 г.</w:t>
            </w:r>
          </w:p>
        </w:tc>
      </w:tr>
      <w:tr w:rsidR="00E916D5" w:rsidRPr="008A4BB7" w:rsidTr="00CE48B4">
        <w:tc>
          <w:tcPr>
            <w:tcW w:w="567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A4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Котельная установка (котлы)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Хабаровский край, Ульчский район, с. Богородское,</w:t>
            </w: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ул. Парковая, 2Д, лит.А,Б,</w:t>
            </w:r>
            <w:r w:rsidRPr="008A4BB7">
              <w:rPr>
                <w:sz w:val="24"/>
                <w:szCs w:val="24"/>
                <w:lang w:val="en-US"/>
              </w:rPr>
              <w:t>I</w:t>
            </w:r>
            <w:r w:rsidRPr="008A4BB7">
              <w:rPr>
                <w:sz w:val="24"/>
                <w:szCs w:val="24"/>
              </w:rPr>
              <w:t>,</w:t>
            </w:r>
            <w:r w:rsidRPr="008A4BB7">
              <w:rPr>
                <w:sz w:val="24"/>
                <w:szCs w:val="24"/>
                <w:lang w:val="en-US"/>
              </w:rPr>
              <w:t>II</w:t>
            </w:r>
            <w:r w:rsidRPr="008A4BB7">
              <w:rPr>
                <w:sz w:val="24"/>
                <w:szCs w:val="24"/>
              </w:rPr>
              <w:t>,</w:t>
            </w:r>
            <w:r w:rsidRPr="008A4BB7">
              <w:rPr>
                <w:sz w:val="24"/>
                <w:szCs w:val="24"/>
                <w:lang w:val="en-US"/>
              </w:rPr>
              <w:t>I</w:t>
            </w:r>
            <w:r w:rsidRPr="008A4BB7">
              <w:rPr>
                <w:sz w:val="24"/>
                <w:szCs w:val="24"/>
              </w:rPr>
              <w:t>,1,2,3,4,5,6,7,8,9,10,11,12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2010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</w:p>
          <w:p w:rsidR="00E916D5" w:rsidRPr="008A4BB7" w:rsidRDefault="00E916D5" w:rsidP="00CE48B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A4BB7">
              <w:rPr>
                <w:sz w:val="24"/>
                <w:szCs w:val="24"/>
              </w:rPr>
              <w:t>--</w:t>
            </w:r>
          </w:p>
        </w:tc>
        <w:tc>
          <w:tcPr>
            <w:tcW w:w="3118" w:type="dxa"/>
          </w:tcPr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6D5" w:rsidRPr="008A4BB7" w:rsidRDefault="00E916D5" w:rsidP="00CE48B4">
            <w:pPr>
              <w:pStyle w:val="af3"/>
              <w:tabs>
                <w:tab w:val="left" w:pos="71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B7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</w:tbl>
    <w:p w:rsidR="00E916D5" w:rsidRPr="008A4BB7" w:rsidRDefault="00E916D5" w:rsidP="00E916D5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E916D5" w:rsidRDefault="00E916D5" w:rsidP="00E916D5">
      <w:pPr>
        <w:pStyle w:val="af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:rsidR="00E916D5" w:rsidRDefault="00E916D5" w:rsidP="00E916D5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916D5" w:rsidRDefault="00E916D5" w:rsidP="00E916D5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916D5" w:rsidRDefault="00E916D5" w:rsidP="00E916D5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916D5" w:rsidRPr="0062712B" w:rsidRDefault="00E916D5" w:rsidP="00E916D5">
      <w:pPr>
        <w:pStyle w:val="af3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Pr="0062712B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Pr="0062712B">
        <w:rPr>
          <w:rFonts w:ascii="Times New Roman" w:hAnsi="Times New Roman"/>
          <w:sz w:val="24"/>
          <w:szCs w:val="24"/>
        </w:rPr>
        <w:t xml:space="preserve"> комитета</w:t>
      </w:r>
    </w:p>
    <w:p w:rsidR="00E916D5" w:rsidRPr="0062712B" w:rsidRDefault="00E916D5" w:rsidP="00E916D5">
      <w:pPr>
        <w:pStyle w:val="af3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62712B">
        <w:rPr>
          <w:rFonts w:ascii="Times New Roman" w:hAnsi="Times New Roman"/>
          <w:sz w:val="24"/>
          <w:szCs w:val="24"/>
        </w:rPr>
        <w:t>по управлению муниципальным</w:t>
      </w:r>
    </w:p>
    <w:p w:rsidR="00E916D5" w:rsidRPr="0062712B" w:rsidRDefault="00E916D5" w:rsidP="00E916D5">
      <w:pPr>
        <w:pStyle w:val="af3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62712B">
        <w:rPr>
          <w:rFonts w:ascii="Times New Roman" w:hAnsi="Times New Roman"/>
          <w:sz w:val="24"/>
          <w:szCs w:val="24"/>
        </w:rPr>
        <w:t xml:space="preserve">имуществом Ульчского </w:t>
      </w:r>
    </w:p>
    <w:p w:rsidR="00E916D5" w:rsidRPr="0062712B" w:rsidRDefault="00E916D5" w:rsidP="00E916D5">
      <w:pPr>
        <w:pStyle w:val="af3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62712B">
        <w:rPr>
          <w:rFonts w:ascii="Times New Roman" w:hAnsi="Times New Roman"/>
          <w:sz w:val="24"/>
          <w:szCs w:val="24"/>
        </w:rPr>
        <w:t>муниципального района</w:t>
      </w:r>
    </w:p>
    <w:p w:rsidR="00E916D5" w:rsidRDefault="00E916D5" w:rsidP="00E916D5">
      <w:pPr>
        <w:pStyle w:val="af3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62712B">
        <w:rPr>
          <w:rFonts w:ascii="Times New Roman" w:hAnsi="Times New Roman"/>
          <w:sz w:val="24"/>
          <w:szCs w:val="24"/>
        </w:rPr>
        <w:t>Хабаровского</w:t>
      </w:r>
      <w:r>
        <w:rPr>
          <w:rFonts w:ascii="Times New Roman" w:hAnsi="Times New Roman"/>
          <w:sz w:val="24"/>
          <w:szCs w:val="24"/>
        </w:rPr>
        <w:t xml:space="preserve"> края                                                                                                                                                                                Н.А. Браславская</w:t>
      </w:r>
    </w:p>
    <w:p w:rsidR="00E916D5" w:rsidRDefault="00E916D5" w:rsidP="00E916D5">
      <w:pPr>
        <w:pStyle w:val="af3"/>
        <w:tabs>
          <w:tab w:val="left" w:pos="709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72AF" w:rsidRPr="000732BC" w:rsidRDefault="006E7EF3" w:rsidP="00826BD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32B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417325" w:rsidRPr="000732B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</w:t>
      </w:r>
      <w:r w:rsidR="000732BC" w:rsidRPr="00CF6BF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4D624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17325" w:rsidRPr="000732B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sectPr w:rsidR="008172AF" w:rsidRPr="000732BC" w:rsidSect="00E916D5">
      <w:pgSz w:w="16838" w:h="11906" w:orient="landscape"/>
      <w:pgMar w:top="1134" w:right="567" w:bottom="567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FF4" w:rsidRPr="003206FE" w:rsidRDefault="00024FF4" w:rsidP="003206FE">
      <w:r>
        <w:separator/>
      </w:r>
    </w:p>
  </w:endnote>
  <w:endnote w:type="continuationSeparator" w:id="1">
    <w:p w:rsidR="00024FF4" w:rsidRPr="003206FE" w:rsidRDefault="00024FF4" w:rsidP="00320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FF4" w:rsidRPr="003206FE" w:rsidRDefault="00024FF4" w:rsidP="003206FE">
      <w:r>
        <w:separator/>
      </w:r>
    </w:p>
  </w:footnote>
  <w:footnote w:type="continuationSeparator" w:id="1">
    <w:p w:rsidR="00024FF4" w:rsidRPr="003206FE" w:rsidRDefault="00024FF4" w:rsidP="00320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B11AE3"/>
    <w:multiLevelType w:val="hybridMultilevel"/>
    <w:tmpl w:val="B710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05D85"/>
    <w:multiLevelType w:val="multilevel"/>
    <w:tmpl w:val="CE86A8F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7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9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3">
    <w:nsid w:val="128A78D4"/>
    <w:multiLevelType w:val="hybridMultilevel"/>
    <w:tmpl w:val="8FDEABFE"/>
    <w:lvl w:ilvl="0" w:tplc="AFAAADD6">
      <w:start w:val="1"/>
      <w:numFmt w:val="decimal"/>
      <w:lvlText w:val="%1."/>
      <w:lvlJc w:val="left"/>
      <w:pPr>
        <w:ind w:left="3322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1E671E21"/>
    <w:multiLevelType w:val="hybridMultilevel"/>
    <w:tmpl w:val="440C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153C4"/>
    <w:multiLevelType w:val="hybridMultilevel"/>
    <w:tmpl w:val="820A5322"/>
    <w:lvl w:ilvl="0" w:tplc="35763A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0646FC"/>
    <w:multiLevelType w:val="hybridMultilevel"/>
    <w:tmpl w:val="C85284C6"/>
    <w:lvl w:ilvl="0" w:tplc="1E806750">
      <w:numFmt w:val="bullet"/>
      <w:lvlText w:val="-"/>
      <w:lvlJc w:val="left"/>
      <w:pPr>
        <w:ind w:left="5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B98C2FA">
      <w:numFmt w:val="bullet"/>
      <w:lvlText w:val="-"/>
      <w:lvlJc w:val="left"/>
      <w:pPr>
        <w:ind w:left="4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7A745612">
      <w:numFmt w:val="bullet"/>
      <w:lvlText w:val="•"/>
      <w:lvlJc w:val="left"/>
      <w:pPr>
        <w:ind w:left="1620" w:hanging="351"/>
      </w:pPr>
      <w:rPr>
        <w:rFonts w:hint="default"/>
      </w:rPr>
    </w:lvl>
    <w:lvl w:ilvl="3" w:tplc="544EA5C0">
      <w:numFmt w:val="bullet"/>
      <w:lvlText w:val="•"/>
      <w:lvlJc w:val="left"/>
      <w:pPr>
        <w:ind w:left="2681" w:hanging="351"/>
      </w:pPr>
      <w:rPr>
        <w:rFonts w:hint="default"/>
      </w:rPr>
    </w:lvl>
    <w:lvl w:ilvl="4" w:tplc="53567432">
      <w:numFmt w:val="bullet"/>
      <w:lvlText w:val="•"/>
      <w:lvlJc w:val="left"/>
      <w:pPr>
        <w:ind w:left="3742" w:hanging="351"/>
      </w:pPr>
      <w:rPr>
        <w:rFonts w:hint="default"/>
      </w:rPr>
    </w:lvl>
    <w:lvl w:ilvl="5" w:tplc="2BE073FC">
      <w:numFmt w:val="bullet"/>
      <w:lvlText w:val="•"/>
      <w:lvlJc w:val="left"/>
      <w:pPr>
        <w:ind w:left="4802" w:hanging="351"/>
      </w:pPr>
      <w:rPr>
        <w:rFonts w:hint="default"/>
      </w:rPr>
    </w:lvl>
    <w:lvl w:ilvl="6" w:tplc="F6E2FA20">
      <w:numFmt w:val="bullet"/>
      <w:lvlText w:val="•"/>
      <w:lvlJc w:val="left"/>
      <w:pPr>
        <w:ind w:left="5863" w:hanging="351"/>
      </w:pPr>
      <w:rPr>
        <w:rFonts w:hint="default"/>
      </w:rPr>
    </w:lvl>
    <w:lvl w:ilvl="7" w:tplc="42A2A702">
      <w:numFmt w:val="bullet"/>
      <w:lvlText w:val="•"/>
      <w:lvlJc w:val="left"/>
      <w:pPr>
        <w:ind w:left="6924" w:hanging="351"/>
      </w:pPr>
      <w:rPr>
        <w:rFonts w:hint="default"/>
      </w:rPr>
    </w:lvl>
    <w:lvl w:ilvl="8" w:tplc="6B668E88">
      <w:numFmt w:val="bullet"/>
      <w:lvlText w:val="•"/>
      <w:lvlJc w:val="left"/>
      <w:pPr>
        <w:ind w:left="7984" w:hanging="351"/>
      </w:pPr>
      <w:rPr>
        <w:rFonts w:hint="default"/>
      </w:rPr>
    </w:lvl>
  </w:abstractNum>
  <w:abstractNum w:abstractNumId="7">
    <w:nsid w:val="2C142CA0"/>
    <w:multiLevelType w:val="hybridMultilevel"/>
    <w:tmpl w:val="9B6CE336"/>
    <w:lvl w:ilvl="0" w:tplc="31D4002A">
      <w:start w:val="1"/>
      <w:numFmt w:val="decimal"/>
      <w:lvlText w:val="%1."/>
      <w:lvlJc w:val="left"/>
      <w:pPr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354F518F"/>
    <w:multiLevelType w:val="hybridMultilevel"/>
    <w:tmpl w:val="744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236C0"/>
    <w:multiLevelType w:val="hybridMultilevel"/>
    <w:tmpl w:val="4446B25E"/>
    <w:lvl w:ilvl="0" w:tplc="658AD29E">
      <w:start w:val="1"/>
      <w:numFmt w:val="decimal"/>
      <w:lvlText w:val="%1."/>
      <w:lvlJc w:val="left"/>
      <w:pPr>
        <w:ind w:left="411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E54FDF6">
      <w:numFmt w:val="bullet"/>
      <w:lvlText w:val="•"/>
      <w:lvlJc w:val="left"/>
      <w:pPr>
        <w:ind w:left="4718" w:hanging="281"/>
      </w:pPr>
      <w:rPr>
        <w:rFonts w:hint="default"/>
      </w:rPr>
    </w:lvl>
    <w:lvl w:ilvl="2" w:tplc="69D444B8">
      <w:numFmt w:val="bullet"/>
      <w:lvlText w:val="•"/>
      <w:lvlJc w:val="left"/>
      <w:pPr>
        <w:ind w:left="5317" w:hanging="281"/>
      </w:pPr>
      <w:rPr>
        <w:rFonts w:hint="default"/>
      </w:rPr>
    </w:lvl>
    <w:lvl w:ilvl="3" w:tplc="9E1627B6">
      <w:numFmt w:val="bullet"/>
      <w:lvlText w:val="•"/>
      <w:lvlJc w:val="left"/>
      <w:pPr>
        <w:ind w:left="5915" w:hanging="281"/>
      </w:pPr>
      <w:rPr>
        <w:rFonts w:hint="default"/>
      </w:rPr>
    </w:lvl>
    <w:lvl w:ilvl="4" w:tplc="C4B856A6">
      <w:numFmt w:val="bullet"/>
      <w:lvlText w:val="•"/>
      <w:lvlJc w:val="left"/>
      <w:pPr>
        <w:ind w:left="6514" w:hanging="281"/>
      </w:pPr>
      <w:rPr>
        <w:rFonts w:hint="default"/>
      </w:rPr>
    </w:lvl>
    <w:lvl w:ilvl="5" w:tplc="96802F26">
      <w:numFmt w:val="bullet"/>
      <w:lvlText w:val="•"/>
      <w:lvlJc w:val="left"/>
      <w:pPr>
        <w:ind w:left="7113" w:hanging="281"/>
      </w:pPr>
      <w:rPr>
        <w:rFonts w:hint="default"/>
      </w:rPr>
    </w:lvl>
    <w:lvl w:ilvl="6" w:tplc="156ACA0E">
      <w:numFmt w:val="bullet"/>
      <w:lvlText w:val="•"/>
      <w:lvlJc w:val="left"/>
      <w:pPr>
        <w:ind w:left="7711" w:hanging="281"/>
      </w:pPr>
      <w:rPr>
        <w:rFonts w:hint="default"/>
      </w:rPr>
    </w:lvl>
    <w:lvl w:ilvl="7" w:tplc="02F271A8">
      <w:numFmt w:val="bullet"/>
      <w:lvlText w:val="•"/>
      <w:lvlJc w:val="left"/>
      <w:pPr>
        <w:ind w:left="8310" w:hanging="281"/>
      </w:pPr>
      <w:rPr>
        <w:rFonts w:hint="default"/>
      </w:rPr>
    </w:lvl>
    <w:lvl w:ilvl="8" w:tplc="9B1AE0EC">
      <w:numFmt w:val="bullet"/>
      <w:lvlText w:val="•"/>
      <w:lvlJc w:val="left"/>
      <w:pPr>
        <w:ind w:left="8909" w:hanging="281"/>
      </w:pPr>
      <w:rPr>
        <w:rFonts w:hint="default"/>
      </w:rPr>
    </w:lvl>
  </w:abstractNum>
  <w:abstractNum w:abstractNumId="10">
    <w:nsid w:val="3CB53356"/>
    <w:multiLevelType w:val="hybridMultilevel"/>
    <w:tmpl w:val="F67A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37DC6"/>
    <w:multiLevelType w:val="hybridMultilevel"/>
    <w:tmpl w:val="820A5322"/>
    <w:lvl w:ilvl="0" w:tplc="35763A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8E00270"/>
    <w:multiLevelType w:val="multilevel"/>
    <w:tmpl w:val="128A9326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3">
    <w:nsid w:val="6A824EC9"/>
    <w:multiLevelType w:val="multilevel"/>
    <w:tmpl w:val="CE08A082"/>
    <w:lvl w:ilvl="0">
      <w:start w:val="2"/>
      <w:numFmt w:val="decimal"/>
      <w:lvlText w:val="%1"/>
      <w:lvlJc w:val="left"/>
      <w:pPr>
        <w:ind w:left="402" w:hanging="6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6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41" w:hanging="626"/>
      </w:pPr>
      <w:rPr>
        <w:rFonts w:hint="default"/>
      </w:rPr>
    </w:lvl>
    <w:lvl w:ilvl="3">
      <w:numFmt w:val="bullet"/>
      <w:lvlText w:val="•"/>
      <w:lvlJc w:val="left"/>
      <w:pPr>
        <w:ind w:left="3311" w:hanging="626"/>
      </w:pPr>
      <w:rPr>
        <w:rFonts w:hint="default"/>
      </w:rPr>
    </w:lvl>
    <w:lvl w:ilvl="4">
      <w:numFmt w:val="bullet"/>
      <w:lvlText w:val="•"/>
      <w:lvlJc w:val="left"/>
      <w:pPr>
        <w:ind w:left="4282" w:hanging="626"/>
      </w:pPr>
      <w:rPr>
        <w:rFonts w:hint="default"/>
      </w:rPr>
    </w:lvl>
    <w:lvl w:ilvl="5">
      <w:numFmt w:val="bullet"/>
      <w:lvlText w:val="•"/>
      <w:lvlJc w:val="left"/>
      <w:pPr>
        <w:ind w:left="5253" w:hanging="626"/>
      </w:pPr>
      <w:rPr>
        <w:rFonts w:hint="default"/>
      </w:rPr>
    </w:lvl>
    <w:lvl w:ilvl="6">
      <w:numFmt w:val="bullet"/>
      <w:lvlText w:val="•"/>
      <w:lvlJc w:val="left"/>
      <w:pPr>
        <w:ind w:left="6223" w:hanging="626"/>
      </w:pPr>
      <w:rPr>
        <w:rFonts w:hint="default"/>
      </w:rPr>
    </w:lvl>
    <w:lvl w:ilvl="7">
      <w:numFmt w:val="bullet"/>
      <w:lvlText w:val="•"/>
      <w:lvlJc w:val="left"/>
      <w:pPr>
        <w:ind w:left="7194" w:hanging="626"/>
      </w:pPr>
      <w:rPr>
        <w:rFonts w:hint="default"/>
      </w:rPr>
    </w:lvl>
    <w:lvl w:ilvl="8">
      <w:numFmt w:val="bullet"/>
      <w:lvlText w:val="•"/>
      <w:lvlJc w:val="left"/>
      <w:pPr>
        <w:ind w:left="8165" w:hanging="626"/>
      </w:pPr>
      <w:rPr>
        <w:rFonts w:hint="default"/>
      </w:rPr>
    </w:lvl>
  </w:abstractNum>
  <w:abstractNum w:abstractNumId="14">
    <w:nsid w:val="79910CEC"/>
    <w:multiLevelType w:val="hybridMultilevel"/>
    <w:tmpl w:val="EC6EB744"/>
    <w:lvl w:ilvl="0" w:tplc="5B1CA1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79B02D05"/>
    <w:multiLevelType w:val="multilevel"/>
    <w:tmpl w:val="128A9326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4"/>
  </w:num>
  <w:num w:numId="5">
    <w:abstractNumId w:val="12"/>
  </w:num>
  <w:num w:numId="6">
    <w:abstractNumId w:val="14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13"/>
  </w:num>
  <w:num w:numId="13">
    <w:abstractNumId w:val="6"/>
  </w:num>
  <w:num w:numId="14">
    <w:abstractNumId w:val="9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EC5"/>
    <w:rsid w:val="000037C7"/>
    <w:rsid w:val="00005A13"/>
    <w:rsid w:val="00024FF4"/>
    <w:rsid w:val="00034DE2"/>
    <w:rsid w:val="0005336D"/>
    <w:rsid w:val="00072A96"/>
    <w:rsid w:val="000732BC"/>
    <w:rsid w:val="00092116"/>
    <w:rsid w:val="00095423"/>
    <w:rsid w:val="000A16DE"/>
    <w:rsid w:val="000A5F8C"/>
    <w:rsid w:val="000D215D"/>
    <w:rsid w:val="000D6F50"/>
    <w:rsid w:val="000F5B61"/>
    <w:rsid w:val="000F7B14"/>
    <w:rsid w:val="00102B59"/>
    <w:rsid w:val="00122F80"/>
    <w:rsid w:val="00131EAD"/>
    <w:rsid w:val="00135F1B"/>
    <w:rsid w:val="00150CD9"/>
    <w:rsid w:val="00151941"/>
    <w:rsid w:val="00162EF2"/>
    <w:rsid w:val="00174C84"/>
    <w:rsid w:val="001828A4"/>
    <w:rsid w:val="00183946"/>
    <w:rsid w:val="00187B72"/>
    <w:rsid w:val="0019654A"/>
    <w:rsid w:val="001A16E3"/>
    <w:rsid w:val="001B2D67"/>
    <w:rsid w:val="001C2231"/>
    <w:rsid w:val="001C5A38"/>
    <w:rsid w:val="001D0A55"/>
    <w:rsid w:val="001D62A8"/>
    <w:rsid w:val="001E386F"/>
    <w:rsid w:val="001E753E"/>
    <w:rsid w:val="001F3A0A"/>
    <w:rsid w:val="001F3BA6"/>
    <w:rsid w:val="00200A19"/>
    <w:rsid w:val="00205FD3"/>
    <w:rsid w:val="00213EDC"/>
    <w:rsid w:val="00230C0E"/>
    <w:rsid w:val="00232BE3"/>
    <w:rsid w:val="002437B7"/>
    <w:rsid w:val="00251F7C"/>
    <w:rsid w:val="002568F0"/>
    <w:rsid w:val="00257DD5"/>
    <w:rsid w:val="002608FE"/>
    <w:rsid w:val="002624BB"/>
    <w:rsid w:val="002770F7"/>
    <w:rsid w:val="002954D6"/>
    <w:rsid w:val="002C448A"/>
    <w:rsid w:val="002D63D8"/>
    <w:rsid w:val="002E3742"/>
    <w:rsid w:val="002F385A"/>
    <w:rsid w:val="00301761"/>
    <w:rsid w:val="00303CB9"/>
    <w:rsid w:val="0031534D"/>
    <w:rsid w:val="003206FE"/>
    <w:rsid w:val="0034345C"/>
    <w:rsid w:val="003574A2"/>
    <w:rsid w:val="00370946"/>
    <w:rsid w:val="003A0FAB"/>
    <w:rsid w:val="003A1031"/>
    <w:rsid w:val="003A1729"/>
    <w:rsid w:val="003A1D79"/>
    <w:rsid w:val="003B05CA"/>
    <w:rsid w:val="003B30EB"/>
    <w:rsid w:val="003B563D"/>
    <w:rsid w:val="003E45D0"/>
    <w:rsid w:val="003E7223"/>
    <w:rsid w:val="00412E8D"/>
    <w:rsid w:val="00417325"/>
    <w:rsid w:val="00417386"/>
    <w:rsid w:val="00445085"/>
    <w:rsid w:val="004743EC"/>
    <w:rsid w:val="00480864"/>
    <w:rsid w:val="0048637A"/>
    <w:rsid w:val="004945D9"/>
    <w:rsid w:val="00494AAA"/>
    <w:rsid w:val="004956B7"/>
    <w:rsid w:val="004B3976"/>
    <w:rsid w:val="004C515E"/>
    <w:rsid w:val="004D6240"/>
    <w:rsid w:val="00502298"/>
    <w:rsid w:val="0050340E"/>
    <w:rsid w:val="00517712"/>
    <w:rsid w:val="0054022C"/>
    <w:rsid w:val="00541FB8"/>
    <w:rsid w:val="00560304"/>
    <w:rsid w:val="0057605E"/>
    <w:rsid w:val="005812C9"/>
    <w:rsid w:val="005913FC"/>
    <w:rsid w:val="0059324D"/>
    <w:rsid w:val="005B7A34"/>
    <w:rsid w:val="005C3ADE"/>
    <w:rsid w:val="005E2572"/>
    <w:rsid w:val="005F0C6C"/>
    <w:rsid w:val="006010EA"/>
    <w:rsid w:val="006212CE"/>
    <w:rsid w:val="00623FC1"/>
    <w:rsid w:val="00634838"/>
    <w:rsid w:val="006562AE"/>
    <w:rsid w:val="006716C0"/>
    <w:rsid w:val="0068641D"/>
    <w:rsid w:val="00694EFD"/>
    <w:rsid w:val="006B5A00"/>
    <w:rsid w:val="006E056F"/>
    <w:rsid w:val="006E7EF3"/>
    <w:rsid w:val="006F01B9"/>
    <w:rsid w:val="007029C0"/>
    <w:rsid w:val="00703ACB"/>
    <w:rsid w:val="007109D5"/>
    <w:rsid w:val="00716630"/>
    <w:rsid w:val="007301D8"/>
    <w:rsid w:val="007442EF"/>
    <w:rsid w:val="007501B8"/>
    <w:rsid w:val="00766CC5"/>
    <w:rsid w:val="00781015"/>
    <w:rsid w:val="00794730"/>
    <w:rsid w:val="007A68C6"/>
    <w:rsid w:val="007B4FF2"/>
    <w:rsid w:val="007C2039"/>
    <w:rsid w:val="007D1B2C"/>
    <w:rsid w:val="007D6EC5"/>
    <w:rsid w:val="007E54F9"/>
    <w:rsid w:val="007F1E6A"/>
    <w:rsid w:val="007F4FC4"/>
    <w:rsid w:val="00804339"/>
    <w:rsid w:val="0081247A"/>
    <w:rsid w:val="008172AF"/>
    <w:rsid w:val="00817E20"/>
    <w:rsid w:val="00823E0C"/>
    <w:rsid w:val="00826BDD"/>
    <w:rsid w:val="00826C32"/>
    <w:rsid w:val="008355F4"/>
    <w:rsid w:val="008371BA"/>
    <w:rsid w:val="00856C74"/>
    <w:rsid w:val="00857550"/>
    <w:rsid w:val="008749B8"/>
    <w:rsid w:val="00881DBB"/>
    <w:rsid w:val="008B5E92"/>
    <w:rsid w:val="008C74A9"/>
    <w:rsid w:val="008D45D6"/>
    <w:rsid w:val="008D4CB4"/>
    <w:rsid w:val="008D7FEB"/>
    <w:rsid w:val="008E5692"/>
    <w:rsid w:val="008F1C2F"/>
    <w:rsid w:val="009107D1"/>
    <w:rsid w:val="009175FD"/>
    <w:rsid w:val="009229F3"/>
    <w:rsid w:val="00925CA2"/>
    <w:rsid w:val="0093578A"/>
    <w:rsid w:val="009400F6"/>
    <w:rsid w:val="00951C33"/>
    <w:rsid w:val="00960639"/>
    <w:rsid w:val="009630C2"/>
    <w:rsid w:val="009751B9"/>
    <w:rsid w:val="00975BE5"/>
    <w:rsid w:val="00982FCE"/>
    <w:rsid w:val="0098373C"/>
    <w:rsid w:val="00994461"/>
    <w:rsid w:val="009A197B"/>
    <w:rsid w:val="009B7CAC"/>
    <w:rsid w:val="009C0ECB"/>
    <w:rsid w:val="009C1744"/>
    <w:rsid w:val="009D486A"/>
    <w:rsid w:val="009D60EA"/>
    <w:rsid w:val="009E422A"/>
    <w:rsid w:val="009F291D"/>
    <w:rsid w:val="009F4177"/>
    <w:rsid w:val="009F5A34"/>
    <w:rsid w:val="009F5B5A"/>
    <w:rsid w:val="00A121F0"/>
    <w:rsid w:val="00A13776"/>
    <w:rsid w:val="00A3795D"/>
    <w:rsid w:val="00A40982"/>
    <w:rsid w:val="00A46F8B"/>
    <w:rsid w:val="00A502FE"/>
    <w:rsid w:val="00A53BF3"/>
    <w:rsid w:val="00A53FD2"/>
    <w:rsid w:val="00A55EB5"/>
    <w:rsid w:val="00A57ACD"/>
    <w:rsid w:val="00A6068C"/>
    <w:rsid w:val="00A646D5"/>
    <w:rsid w:val="00A6791B"/>
    <w:rsid w:val="00A77985"/>
    <w:rsid w:val="00A95C8F"/>
    <w:rsid w:val="00AA09AA"/>
    <w:rsid w:val="00AE0D2D"/>
    <w:rsid w:val="00AE0E7B"/>
    <w:rsid w:val="00AE7DBB"/>
    <w:rsid w:val="00B03087"/>
    <w:rsid w:val="00B0395C"/>
    <w:rsid w:val="00B0794F"/>
    <w:rsid w:val="00B1627A"/>
    <w:rsid w:val="00B2231D"/>
    <w:rsid w:val="00B2414A"/>
    <w:rsid w:val="00B44D69"/>
    <w:rsid w:val="00B53185"/>
    <w:rsid w:val="00B54BE7"/>
    <w:rsid w:val="00B72A3D"/>
    <w:rsid w:val="00B74258"/>
    <w:rsid w:val="00B809F0"/>
    <w:rsid w:val="00B901DC"/>
    <w:rsid w:val="00B97ED5"/>
    <w:rsid w:val="00BA6CB3"/>
    <w:rsid w:val="00BA77CA"/>
    <w:rsid w:val="00BB285E"/>
    <w:rsid w:val="00BC615D"/>
    <w:rsid w:val="00BD4A89"/>
    <w:rsid w:val="00BD54D2"/>
    <w:rsid w:val="00BE16F8"/>
    <w:rsid w:val="00BE7220"/>
    <w:rsid w:val="00BF1E59"/>
    <w:rsid w:val="00BF2C74"/>
    <w:rsid w:val="00BF56EC"/>
    <w:rsid w:val="00C01203"/>
    <w:rsid w:val="00C0364D"/>
    <w:rsid w:val="00C2107F"/>
    <w:rsid w:val="00C22CAE"/>
    <w:rsid w:val="00C54B97"/>
    <w:rsid w:val="00C722B0"/>
    <w:rsid w:val="00C853E2"/>
    <w:rsid w:val="00C93B99"/>
    <w:rsid w:val="00CA33F1"/>
    <w:rsid w:val="00CA6C59"/>
    <w:rsid w:val="00CB502F"/>
    <w:rsid w:val="00CB62C4"/>
    <w:rsid w:val="00CB7A6B"/>
    <w:rsid w:val="00CD20CA"/>
    <w:rsid w:val="00CF1C50"/>
    <w:rsid w:val="00CF6BFD"/>
    <w:rsid w:val="00D16759"/>
    <w:rsid w:val="00D36012"/>
    <w:rsid w:val="00D520B7"/>
    <w:rsid w:val="00D654EB"/>
    <w:rsid w:val="00D979CB"/>
    <w:rsid w:val="00DA2F40"/>
    <w:rsid w:val="00DB030B"/>
    <w:rsid w:val="00DC1A00"/>
    <w:rsid w:val="00E2040A"/>
    <w:rsid w:val="00E23A2B"/>
    <w:rsid w:val="00E3129A"/>
    <w:rsid w:val="00E359CF"/>
    <w:rsid w:val="00E5642D"/>
    <w:rsid w:val="00E64B66"/>
    <w:rsid w:val="00E6781B"/>
    <w:rsid w:val="00E75ED0"/>
    <w:rsid w:val="00E80D17"/>
    <w:rsid w:val="00E8157F"/>
    <w:rsid w:val="00E916D5"/>
    <w:rsid w:val="00EB7096"/>
    <w:rsid w:val="00EC18DA"/>
    <w:rsid w:val="00ED109C"/>
    <w:rsid w:val="00EE2A6A"/>
    <w:rsid w:val="00EF10C4"/>
    <w:rsid w:val="00EF16F7"/>
    <w:rsid w:val="00EF67D5"/>
    <w:rsid w:val="00F20783"/>
    <w:rsid w:val="00F20CC9"/>
    <w:rsid w:val="00F36887"/>
    <w:rsid w:val="00F43868"/>
    <w:rsid w:val="00F45930"/>
    <w:rsid w:val="00F4753B"/>
    <w:rsid w:val="00F6649C"/>
    <w:rsid w:val="00F72A59"/>
    <w:rsid w:val="00F75FA2"/>
    <w:rsid w:val="00FB22DF"/>
    <w:rsid w:val="00FE2F25"/>
    <w:rsid w:val="00FF0E8C"/>
    <w:rsid w:val="00FF2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D6E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7D6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D6E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D6E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D6E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D6EC5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7D6E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E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5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206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06FE"/>
  </w:style>
  <w:style w:type="paragraph" w:styleId="a8">
    <w:name w:val="footer"/>
    <w:basedOn w:val="a"/>
    <w:link w:val="a9"/>
    <w:uiPriority w:val="99"/>
    <w:semiHidden/>
    <w:unhideWhenUsed/>
    <w:rsid w:val="003206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06FE"/>
  </w:style>
  <w:style w:type="character" w:styleId="aa">
    <w:name w:val="Placeholder Text"/>
    <w:basedOn w:val="a0"/>
    <w:uiPriority w:val="99"/>
    <w:semiHidden/>
    <w:rsid w:val="00D16759"/>
    <w:rPr>
      <w:color w:val="808080"/>
    </w:rPr>
  </w:style>
  <w:style w:type="character" w:styleId="ab">
    <w:name w:val="Hyperlink"/>
    <w:basedOn w:val="a0"/>
    <w:uiPriority w:val="99"/>
    <w:unhideWhenUsed/>
    <w:rsid w:val="00A53FD2"/>
    <w:rPr>
      <w:color w:val="0000FF" w:themeColor="hyperlink"/>
      <w:u w:val="single"/>
    </w:rPr>
  </w:style>
  <w:style w:type="paragraph" w:customStyle="1" w:styleId="ac">
    <w:name w:val="Стиль"/>
    <w:rsid w:val="00B74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BA6CB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A6C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BA6CB3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135F1B"/>
    <w:pPr>
      <w:widowControl w:val="0"/>
      <w:autoSpaceDE w:val="0"/>
      <w:autoSpaceDN w:val="0"/>
    </w:pPr>
    <w:rPr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135F1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2">
    <w:name w:val="List Paragraph"/>
    <w:basedOn w:val="a"/>
    <w:uiPriority w:val="1"/>
    <w:qFormat/>
    <w:rsid w:val="00135F1B"/>
    <w:pPr>
      <w:widowControl w:val="0"/>
      <w:autoSpaceDE w:val="0"/>
      <w:autoSpaceDN w:val="0"/>
      <w:ind w:left="402" w:firstLine="707"/>
      <w:jc w:val="both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519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1941"/>
    <w:pPr>
      <w:widowControl w:val="0"/>
      <w:autoSpaceDE w:val="0"/>
      <w:autoSpaceDN w:val="0"/>
      <w:jc w:val="center"/>
    </w:pPr>
    <w:rPr>
      <w:sz w:val="22"/>
      <w:szCs w:val="22"/>
      <w:lang w:val="en-US" w:eastAsia="en-US"/>
    </w:rPr>
  </w:style>
  <w:style w:type="paragraph" w:styleId="af3">
    <w:name w:val="No Spacing"/>
    <w:uiPriority w:val="1"/>
    <w:qFormat/>
    <w:rsid w:val="00E916D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chiadm.khabkra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24D70-E86A-421F-BBB8-DB54ADAD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ImVd</cp:lastModifiedBy>
  <cp:revision>104</cp:revision>
  <cp:lastPrinted>2020-11-09T01:32:00Z</cp:lastPrinted>
  <dcterms:created xsi:type="dcterms:W3CDTF">2016-02-01T06:02:00Z</dcterms:created>
  <dcterms:modified xsi:type="dcterms:W3CDTF">2020-12-04T05:17:00Z</dcterms:modified>
</cp:coreProperties>
</file>